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00"/>
        <w:gridCol w:w="7455"/>
        <w:gridCol w:w="1320"/>
        <w:tblGridChange w:id="0">
          <w:tblGrid>
            <w:gridCol w:w="1200"/>
            <w:gridCol w:w="7455"/>
            <w:gridCol w:w="1320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2475" cy="781050"/>
                  <wp:effectExtent b="0" l="0" r="0" t="0"/>
                  <wp:docPr descr="Picture 7" id="3" name="image2.jpg"/>
                  <a:graphic>
                    <a:graphicData uri="http://schemas.openxmlformats.org/drawingml/2006/picture">
                      <pic:pic>
                        <pic:nvPicPr>
                          <pic:cNvPr descr="Picture 7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MINISTÉRIO DA EDUCAÇÃO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UNIVERSIDADE FEDERAL DE GOIAS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PRÓ-REITORIA DE EXTENSÃO E CULTURA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CENTRO CULTURAL UFG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</w:rPr>
              <w:drawing>
                <wp:inline distB="0" distT="0" distL="0" distR="0">
                  <wp:extent cx="809625" cy="809625"/>
                  <wp:effectExtent b="0" l="0" r="0" t="0"/>
                  <wp:docPr descr="Picture 8" id="2" name="image3.jpg"/>
                  <a:graphic>
                    <a:graphicData uri="http://schemas.openxmlformats.org/drawingml/2006/picture">
                      <pic:pic>
                        <pic:nvPicPr>
                          <pic:cNvPr descr="Picture 8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spacing w:line="240" w:lineRule="auto"/>
        <w:ind w:left="2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RESPONSABILIDADE/ EDITAL PROEC ARTES VISUAIS N° 2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Eu,_____________________________________________________, portador (a) do RG nº ______________e CPF/CNPJ/MF nº _____________________, na condição de artista/proponente selecionado (a) pelo Edital PROEC 2018 - Artes Visuais, mediante o presente Termo de Responsabilidade, firmo total e exclusiva responsabilidade pelos equipamentos e materiais de minha propriedade abaixo relacionados e discriminados, por mim conduzidos para o Centro Cultural da Universidade Federal de Goiás, Goiânia - GO, para utilização na exposição _________________________________________, abrangendo tal responsabilidade os encargos com seguros, fretes, embalagens, transportes, montagem, manuseio e desmontagem, durante todo o período de realização da exposição, de _________a ____________, isentando o Centro Cultural UFG – Goiânia-GO de eventuais extravios e/ou danos, totais ou parciais, de ditos equipamentos e materiais, arcando, portanto, com todos os ônus e prejuízos porventura oriundos ou decorrentes, pelo que dou plena fé do teor deste instrumento, para todos os fins e efeitos de direito, que vai por mim assinado, tudo na presença de duas testemunhas que também subscrevem o vertente termo.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GOIÂNIA - GO, ____________ de _________________ de _______.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Relação discriminativa dos equipamentos e materiais: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artista/proponente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Testemunhas: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2.____________________________________________________________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391150" cy="304800"/>
            <wp:effectExtent b="0" l="0" r="0" t="0"/>
            <wp:docPr descr="samueldejesus:Desktop:Captura de Tela 2016-11-10 às 19.22.36.png" id="1" name="image1.png"/>
            <a:graphic>
              <a:graphicData uri="http://schemas.openxmlformats.org/drawingml/2006/picture">
                <pic:pic>
                  <pic:nvPicPr>
                    <pic:cNvPr descr="samueldejesus:Desktop:Captura de Tela 2016-11-10 às 19.22.36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